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A2" w:rsidRDefault="00A123A2" w:rsidP="00C736B4">
      <w:pPr>
        <w:jc w:val="center"/>
        <w:outlineLvl w:val="0"/>
        <w:rPr>
          <w:b/>
          <w:sz w:val="36"/>
          <w:szCs w:val="36"/>
        </w:rPr>
      </w:pPr>
    </w:p>
    <w:p w:rsidR="003D2587" w:rsidRPr="004713EE" w:rsidRDefault="00C736B4" w:rsidP="00C736B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UITNODIGING</w:t>
      </w:r>
    </w:p>
    <w:p w:rsidR="004713EE" w:rsidRDefault="004713EE" w:rsidP="008E75D2">
      <w:pPr>
        <w:jc w:val="center"/>
      </w:pPr>
    </w:p>
    <w:p w:rsidR="004713EE" w:rsidRPr="004713EE" w:rsidRDefault="004713EE" w:rsidP="008E75D2">
      <w:pPr>
        <w:jc w:val="center"/>
        <w:rPr>
          <w:b/>
        </w:rPr>
      </w:pPr>
    </w:p>
    <w:p w:rsidR="004713EE" w:rsidRDefault="004713EE" w:rsidP="00C736B4">
      <w:pPr>
        <w:jc w:val="center"/>
        <w:outlineLvl w:val="0"/>
        <w:rPr>
          <w:b/>
          <w:sz w:val="32"/>
          <w:szCs w:val="32"/>
        </w:rPr>
      </w:pPr>
      <w:r w:rsidRPr="008E75D2">
        <w:rPr>
          <w:b/>
          <w:sz w:val="32"/>
          <w:szCs w:val="32"/>
        </w:rPr>
        <w:t>Op dinsdagavond 18 september</w:t>
      </w:r>
    </w:p>
    <w:p w:rsidR="008E75D2" w:rsidRDefault="008E75D2" w:rsidP="008E75D2">
      <w:pPr>
        <w:jc w:val="center"/>
        <w:rPr>
          <w:b/>
          <w:sz w:val="32"/>
          <w:szCs w:val="32"/>
        </w:rPr>
      </w:pPr>
    </w:p>
    <w:p w:rsidR="004713EE" w:rsidRDefault="004713EE" w:rsidP="007E41D0">
      <w:r>
        <w:t>zal er door de afdeling MKA chirurgie Zwolle</w:t>
      </w:r>
      <w:r w:rsidR="003D53AE">
        <w:t xml:space="preserve"> </w:t>
      </w:r>
      <w:r>
        <w:t>&amp;</w:t>
      </w:r>
      <w:r w:rsidR="003D53AE">
        <w:t xml:space="preserve"> </w:t>
      </w:r>
      <w:r>
        <w:t>Hoogeveen een klinische avond worden verzorgd.</w:t>
      </w:r>
    </w:p>
    <w:p w:rsidR="004713EE" w:rsidRDefault="004713EE" w:rsidP="008E75D2">
      <w:pPr>
        <w:jc w:val="center"/>
      </w:pPr>
    </w:p>
    <w:p w:rsidR="004713EE" w:rsidRDefault="004713EE" w:rsidP="00C736B4">
      <w:pPr>
        <w:jc w:val="center"/>
        <w:outlineLvl w:val="0"/>
      </w:pPr>
      <w:r>
        <w:t xml:space="preserve">Deze keer wordt de aandacht </w:t>
      </w:r>
      <w:r w:rsidR="008E75D2">
        <w:t xml:space="preserve"> weer </w:t>
      </w:r>
      <w:r>
        <w:t xml:space="preserve">specifiek gericht op de </w:t>
      </w:r>
      <w:r w:rsidRPr="007E41D0">
        <w:rPr>
          <w:b/>
          <w:sz w:val="24"/>
          <w:szCs w:val="24"/>
        </w:rPr>
        <w:t>implantologie.</w:t>
      </w:r>
    </w:p>
    <w:p w:rsidR="004713EE" w:rsidRDefault="004713EE" w:rsidP="008E75D2">
      <w:pPr>
        <w:jc w:val="center"/>
      </w:pPr>
    </w:p>
    <w:p w:rsidR="008E75D2" w:rsidRDefault="004713EE" w:rsidP="008E75D2">
      <w:pPr>
        <w:jc w:val="center"/>
      </w:pPr>
      <w:r>
        <w:t>Collega Erik Baas bespreekt aan de hand van de laats</w:t>
      </w:r>
      <w:r w:rsidR="003D53AE">
        <w:t>t</w:t>
      </w:r>
      <w:r w:rsidR="001E7F85">
        <w:t>e literatuur de afweging  van "</w:t>
      </w:r>
      <w:proofErr w:type="spellStart"/>
      <w:r w:rsidR="001E7F85" w:rsidRPr="001E7F85">
        <w:rPr>
          <w:b/>
        </w:rPr>
        <w:t>I</w:t>
      </w:r>
      <w:r w:rsidR="001E7F85">
        <w:rPr>
          <w:b/>
        </w:rPr>
        <w:t>mmediate</w:t>
      </w:r>
      <w:proofErr w:type="spellEnd"/>
      <w:r w:rsidR="001E7F85">
        <w:rPr>
          <w:b/>
        </w:rPr>
        <w:t xml:space="preserve"> versus </w:t>
      </w:r>
      <w:proofErr w:type="spellStart"/>
      <w:r w:rsidR="001E7F85">
        <w:rPr>
          <w:b/>
        </w:rPr>
        <w:t>D</w:t>
      </w:r>
      <w:r w:rsidRPr="005A46A1">
        <w:rPr>
          <w:b/>
        </w:rPr>
        <w:t>elayed</w:t>
      </w:r>
      <w:proofErr w:type="spellEnd"/>
      <w:r w:rsidR="003D53AE">
        <w:rPr>
          <w:b/>
        </w:rPr>
        <w:t>"</w:t>
      </w:r>
      <w:r w:rsidR="001E7F85">
        <w:rPr>
          <w:b/>
        </w:rPr>
        <w:t xml:space="preserve"> </w:t>
      </w:r>
      <w:r w:rsidR="001E7F85">
        <w:t>plaatsen</w:t>
      </w:r>
      <w:r w:rsidRPr="005A46A1">
        <w:rPr>
          <w:b/>
        </w:rPr>
        <w:t xml:space="preserve"> </w:t>
      </w:r>
      <w:r>
        <w:t>van implantaten in de esthetische zone</w:t>
      </w:r>
      <w:r w:rsidR="008E75D2">
        <w:t xml:space="preserve">. </w:t>
      </w:r>
    </w:p>
    <w:p w:rsidR="008E75D2" w:rsidRDefault="008E75D2" w:rsidP="008E75D2">
      <w:pPr>
        <w:jc w:val="center"/>
      </w:pPr>
    </w:p>
    <w:p w:rsidR="001E7F85" w:rsidRPr="001E7F85" w:rsidRDefault="008E75D2" w:rsidP="001E7F85">
      <w:pPr>
        <w:jc w:val="center"/>
        <w:rPr>
          <w:rFonts w:asciiTheme="minorHAnsi" w:hAnsiTheme="minorHAnsi"/>
          <w:b/>
        </w:rPr>
      </w:pPr>
      <w:r>
        <w:t xml:space="preserve">Collega Leen Snel is bereid gevonden een toelichting te geven op de </w:t>
      </w:r>
      <w:r w:rsidR="001E7F85" w:rsidRPr="001E7F85">
        <w:rPr>
          <w:rFonts w:asciiTheme="minorHAnsi" w:hAnsiTheme="minorHAnsi"/>
          <w:b/>
        </w:rPr>
        <w:t>Prothetische en restauratieve aspecten van de implantologie.</w:t>
      </w:r>
    </w:p>
    <w:p w:rsidR="004713EE" w:rsidRDefault="004713EE" w:rsidP="008E75D2">
      <w:pPr>
        <w:jc w:val="center"/>
        <w:rPr>
          <w:b/>
        </w:rPr>
      </w:pPr>
    </w:p>
    <w:p w:rsidR="007E41D0" w:rsidRPr="005A46A1" w:rsidRDefault="007E41D0" w:rsidP="008E75D2">
      <w:pPr>
        <w:jc w:val="center"/>
        <w:rPr>
          <w:b/>
        </w:rPr>
      </w:pPr>
    </w:p>
    <w:p w:rsidR="008E75D2" w:rsidRPr="005A46A1" w:rsidRDefault="008E75D2" w:rsidP="008E75D2">
      <w:pPr>
        <w:jc w:val="center"/>
        <w:rPr>
          <w:b/>
        </w:rPr>
      </w:pPr>
    </w:p>
    <w:p w:rsidR="005A46A1" w:rsidRDefault="008E75D2" w:rsidP="00C736B4">
      <w:pPr>
        <w:jc w:val="center"/>
        <w:outlineLvl w:val="0"/>
        <w:rPr>
          <w:b/>
          <w:sz w:val="28"/>
          <w:szCs w:val="28"/>
        </w:rPr>
      </w:pPr>
      <w:r w:rsidRPr="007E41D0">
        <w:rPr>
          <w:b/>
          <w:sz w:val="24"/>
          <w:szCs w:val="24"/>
        </w:rPr>
        <w:t xml:space="preserve">Last but </w:t>
      </w:r>
      <w:proofErr w:type="spellStart"/>
      <w:r w:rsidRPr="007E41D0">
        <w:rPr>
          <w:b/>
          <w:sz w:val="24"/>
          <w:szCs w:val="24"/>
        </w:rPr>
        <w:t>not</w:t>
      </w:r>
      <w:proofErr w:type="spellEnd"/>
      <w:r w:rsidRPr="007E41D0">
        <w:rPr>
          <w:b/>
          <w:sz w:val="24"/>
          <w:szCs w:val="24"/>
        </w:rPr>
        <w:t xml:space="preserve"> </w:t>
      </w:r>
      <w:proofErr w:type="spellStart"/>
      <w:r w:rsidRPr="007E41D0">
        <w:rPr>
          <w:b/>
          <w:sz w:val="24"/>
          <w:szCs w:val="24"/>
        </w:rPr>
        <w:t>least</w:t>
      </w:r>
      <w:proofErr w:type="spellEnd"/>
      <w:r w:rsidRPr="007E41D0">
        <w:rPr>
          <w:b/>
          <w:sz w:val="24"/>
          <w:szCs w:val="24"/>
        </w:rPr>
        <w:t xml:space="preserve"> presenteren wij </w:t>
      </w:r>
      <w:r w:rsidR="005A46A1" w:rsidRPr="007E41D0">
        <w:rPr>
          <w:b/>
          <w:sz w:val="24"/>
          <w:szCs w:val="24"/>
        </w:rPr>
        <w:t>aan u ons ALLINCLUSIVE concept</w:t>
      </w:r>
      <w:r w:rsidR="005A46A1" w:rsidRPr="005A46A1">
        <w:rPr>
          <w:b/>
          <w:sz w:val="28"/>
          <w:szCs w:val="28"/>
        </w:rPr>
        <w:t>.</w:t>
      </w:r>
    </w:p>
    <w:p w:rsidR="007E41D0" w:rsidRPr="005A46A1" w:rsidRDefault="007E41D0" w:rsidP="008E75D2">
      <w:pPr>
        <w:jc w:val="center"/>
        <w:rPr>
          <w:b/>
          <w:sz w:val="28"/>
          <w:szCs w:val="28"/>
        </w:rPr>
      </w:pPr>
    </w:p>
    <w:p w:rsidR="008E75D2" w:rsidRDefault="005A46A1" w:rsidP="00D85FB8">
      <w:pPr>
        <w:jc w:val="center"/>
      </w:pPr>
      <w:r>
        <w:t xml:space="preserve"> In samenwerking met 4Dental</w:t>
      </w:r>
      <w:r w:rsidR="00D85FB8">
        <w:t xml:space="preserve"> tandtechniek </w:t>
      </w:r>
      <w:r>
        <w:t xml:space="preserve"> en </w:t>
      </w:r>
      <w:proofErr w:type="spellStart"/>
      <w:r>
        <w:t>Straumann</w:t>
      </w:r>
      <w:proofErr w:type="spellEnd"/>
      <w:r>
        <w:t xml:space="preserve"> Nederland </w:t>
      </w:r>
      <w:r w:rsidR="007E41D0">
        <w:t>wordt</w:t>
      </w:r>
      <w:r>
        <w:t xml:space="preserve"> </w:t>
      </w:r>
      <w:r w:rsidRPr="005A46A1">
        <w:t xml:space="preserve">aan de  </w:t>
      </w:r>
      <w:r>
        <w:t>verwijzers van de afdeling MKA chirurgi</w:t>
      </w:r>
      <w:r w:rsidR="00EE5A2A">
        <w:t>e  de mogelijkheid geboden patië</w:t>
      </w:r>
      <w:r>
        <w:t>nten te gaan behandelen met een scherp geprijsd prothetisch concept</w:t>
      </w:r>
      <w:r w:rsidR="00D85FB8">
        <w:t>.</w:t>
      </w:r>
      <w:r>
        <w:t xml:space="preserve"> </w:t>
      </w:r>
      <w:r w:rsidR="00D85FB8">
        <w:t xml:space="preserve">Bovenal wordt </w:t>
      </w:r>
      <w:r>
        <w:t xml:space="preserve"> de verwijzend tandarts </w:t>
      </w:r>
      <w:r w:rsidR="00D85FB8">
        <w:t xml:space="preserve"> hierbij </w:t>
      </w:r>
      <w:proofErr w:type="spellStart"/>
      <w:r w:rsidR="00D85FB8">
        <w:t>ontzorgd</w:t>
      </w:r>
      <w:proofErr w:type="spellEnd"/>
      <w:r w:rsidR="00D85FB8">
        <w:t xml:space="preserve">  bij de behandeling met kronen op implantaten.</w:t>
      </w:r>
      <w:r w:rsidR="007E41D0">
        <w:t xml:space="preserve"> </w:t>
      </w:r>
      <w:r w:rsidR="008E75D2">
        <w:t>De afgelopen periode hebben wij met een beperkt aantal verwijzers</w:t>
      </w:r>
      <w:r w:rsidR="00D85FB8">
        <w:t xml:space="preserve"> uitgebreid </w:t>
      </w:r>
      <w:r w:rsidR="008E75D2">
        <w:t xml:space="preserve"> proefgedraaid met </w:t>
      </w:r>
      <w:r w:rsidR="00D85FB8">
        <w:t>de techniek en logistiek rondom dit product. Het moment is nu aangebroken om het ALLINCLUSIVE concept aan te bie</w:t>
      </w:r>
      <w:r w:rsidR="007E41D0">
        <w:t xml:space="preserve">den aan al onze verwijzers. </w:t>
      </w:r>
    </w:p>
    <w:p w:rsidR="007E41D0" w:rsidRDefault="007E41D0" w:rsidP="00D85FB8">
      <w:pPr>
        <w:jc w:val="center"/>
      </w:pPr>
    </w:p>
    <w:p w:rsidR="007E41D0" w:rsidRDefault="007E41D0" w:rsidP="00D85FB8">
      <w:pPr>
        <w:jc w:val="center"/>
      </w:pPr>
    </w:p>
    <w:p w:rsidR="007E41D0" w:rsidRDefault="007E41D0" w:rsidP="00C736B4">
      <w:pPr>
        <w:jc w:val="center"/>
        <w:outlineLvl w:val="0"/>
      </w:pPr>
      <w:r>
        <w:t>Locatie</w:t>
      </w:r>
    </w:p>
    <w:p w:rsidR="007E41D0" w:rsidRDefault="007E41D0" w:rsidP="00D85FB8">
      <w:pPr>
        <w:jc w:val="center"/>
      </w:pPr>
    </w:p>
    <w:p w:rsidR="007E41D0" w:rsidRPr="007E41D0" w:rsidRDefault="007E41D0" w:rsidP="00C736B4">
      <w:pPr>
        <w:jc w:val="center"/>
        <w:outlineLvl w:val="0"/>
        <w:rPr>
          <w:b/>
          <w:sz w:val="36"/>
          <w:szCs w:val="36"/>
        </w:rPr>
      </w:pPr>
      <w:r w:rsidRPr="007E41D0">
        <w:rPr>
          <w:b/>
          <w:sz w:val="36"/>
          <w:szCs w:val="36"/>
        </w:rPr>
        <w:t xml:space="preserve">Van der </w:t>
      </w:r>
      <w:r>
        <w:rPr>
          <w:b/>
          <w:sz w:val="36"/>
          <w:szCs w:val="36"/>
        </w:rPr>
        <w:t>V</w:t>
      </w:r>
      <w:r w:rsidRPr="007E41D0">
        <w:rPr>
          <w:b/>
          <w:sz w:val="36"/>
          <w:szCs w:val="36"/>
        </w:rPr>
        <w:t xml:space="preserve">alk Hotel </w:t>
      </w:r>
      <w:r>
        <w:rPr>
          <w:b/>
          <w:sz w:val="36"/>
          <w:szCs w:val="36"/>
        </w:rPr>
        <w:t>Z</w:t>
      </w:r>
      <w:r w:rsidRPr="007E41D0">
        <w:rPr>
          <w:b/>
          <w:sz w:val="36"/>
          <w:szCs w:val="36"/>
        </w:rPr>
        <w:t>wolle</w:t>
      </w:r>
    </w:p>
    <w:p w:rsidR="007E41D0" w:rsidRDefault="007E41D0" w:rsidP="00D85FB8">
      <w:pPr>
        <w:jc w:val="center"/>
        <w:rPr>
          <w:b/>
          <w:sz w:val="28"/>
          <w:szCs w:val="28"/>
        </w:rPr>
      </w:pPr>
    </w:p>
    <w:p w:rsidR="007E41D0" w:rsidRDefault="007E41D0" w:rsidP="00D85FB8">
      <w:pPr>
        <w:jc w:val="center"/>
        <w:rPr>
          <w:b/>
          <w:sz w:val="28"/>
          <w:szCs w:val="28"/>
        </w:rPr>
      </w:pPr>
    </w:p>
    <w:p w:rsidR="007E41D0" w:rsidRDefault="00166609" w:rsidP="00C736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Ontvangst vanaf  18</w:t>
      </w:r>
      <w:r w:rsidR="007E41D0">
        <w:rPr>
          <w:b/>
          <w:sz w:val="28"/>
          <w:szCs w:val="28"/>
        </w:rPr>
        <w:t>.00 uur</w:t>
      </w:r>
    </w:p>
    <w:p w:rsidR="00C736B4" w:rsidRDefault="00C736B4" w:rsidP="00C736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Er staat  een kleine maaltijd met versnaperingen voor u klaar</w:t>
      </w:r>
    </w:p>
    <w:p w:rsidR="00A123A2" w:rsidRDefault="00A123A2" w:rsidP="00C736B4">
      <w:pPr>
        <w:jc w:val="center"/>
        <w:outlineLvl w:val="0"/>
        <w:rPr>
          <w:b/>
          <w:sz w:val="28"/>
          <w:szCs w:val="28"/>
        </w:rPr>
      </w:pPr>
    </w:p>
    <w:p w:rsidR="00A123A2" w:rsidRDefault="00A123A2" w:rsidP="00C736B4">
      <w:pPr>
        <w:jc w:val="center"/>
        <w:outlineLvl w:val="0"/>
        <w:rPr>
          <w:b/>
          <w:sz w:val="28"/>
          <w:szCs w:val="28"/>
        </w:rPr>
      </w:pPr>
    </w:p>
    <w:p w:rsidR="00A123A2" w:rsidRDefault="00A123A2" w:rsidP="00C736B4">
      <w:pPr>
        <w:jc w:val="center"/>
        <w:outlineLvl w:val="0"/>
        <w:rPr>
          <w:b/>
          <w:sz w:val="28"/>
          <w:szCs w:val="28"/>
        </w:rPr>
      </w:pPr>
    </w:p>
    <w:p w:rsidR="00514946" w:rsidRPr="00514946" w:rsidRDefault="00514946" w:rsidP="007E41D0">
      <w:pPr>
        <w:jc w:val="center"/>
        <w:rPr>
          <w:sz w:val="28"/>
          <w:szCs w:val="28"/>
        </w:rPr>
      </w:pPr>
    </w:p>
    <w:p w:rsidR="007E41D0" w:rsidRDefault="007E41D0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D85FB8">
      <w:pPr>
        <w:jc w:val="center"/>
      </w:pPr>
    </w:p>
    <w:p w:rsidR="000F78BD" w:rsidRDefault="000F78BD" w:rsidP="000F78BD"/>
    <w:p w:rsidR="001E7F85" w:rsidRDefault="001E7F85" w:rsidP="000F78BD">
      <w:pPr>
        <w:rPr>
          <w:rFonts w:asciiTheme="minorHAnsi" w:hAnsiTheme="minorHAnsi"/>
        </w:rPr>
      </w:pPr>
    </w:p>
    <w:p w:rsidR="001E7F85" w:rsidRDefault="001E7F85" w:rsidP="000F78BD">
      <w:pPr>
        <w:rPr>
          <w:rFonts w:asciiTheme="minorHAnsi" w:hAnsiTheme="minorHAnsi"/>
        </w:rPr>
      </w:pPr>
    </w:p>
    <w:p w:rsidR="00C736B4" w:rsidRDefault="00C736B4" w:rsidP="00C736B4">
      <w:pPr>
        <w:outlineLvl w:val="0"/>
        <w:rPr>
          <w:rFonts w:asciiTheme="minorHAnsi" w:hAnsiTheme="minorHAnsi"/>
          <w:b/>
          <w:sz w:val="32"/>
          <w:szCs w:val="32"/>
        </w:rPr>
      </w:pPr>
    </w:p>
    <w:p w:rsidR="00C736B4" w:rsidRDefault="00C736B4" w:rsidP="00C736B4">
      <w:pPr>
        <w:outlineLvl w:val="0"/>
        <w:rPr>
          <w:rFonts w:asciiTheme="minorHAnsi" w:hAnsiTheme="minorHAnsi"/>
          <w:b/>
          <w:sz w:val="32"/>
          <w:szCs w:val="32"/>
        </w:rPr>
      </w:pPr>
    </w:p>
    <w:p w:rsidR="000F78BD" w:rsidRPr="00C736B4" w:rsidRDefault="00166609" w:rsidP="00C736B4">
      <w:pPr>
        <w:outlineLvl w:val="0"/>
        <w:rPr>
          <w:rFonts w:asciiTheme="minorHAnsi" w:hAnsiTheme="minorHAnsi"/>
          <w:b/>
          <w:sz w:val="32"/>
          <w:szCs w:val="32"/>
        </w:rPr>
      </w:pPr>
      <w:r w:rsidRPr="00C736B4">
        <w:rPr>
          <w:rFonts w:asciiTheme="minorHAnsi" w:hAnsiTheme="minorHAnsi"/>
          <w:b/>
          <w:sz w:val="32"/>
          <w:szCs w:val="32"/>
        </w:rPr>
        <w:t>Programma</w:t>
      </w:r>
    </w:p>
    <w:p w:rsidR="00166609" w:rsidRPr="003D53AE" w:rsidRDefault="00166609" w:rsidP="000F78BD">
      <w:pPr>
        <w:rPr>
          <w:rFonts w:asciiTheme="minorHAnsi" w:hAnsiTheme="minorHAnsi"/>
        </w:rPr>
      </w:pPr>
    </w:p>
    <w:p w:rsidR="00166609" w:rsidRPr="003D53AE" w:rsidRDefault="00166609" w:rsidP="000F78BD">
      <w:pPr>
        <w:rPr>
          <w:rFonts w:asciiTheme="minorHAnsi" w:hAnsiTheme="minorHAnsi"/>
        </w:rPr>
      </w:pPr>
    </w:p>
    <w:p w:rsidR="000F78BD" w:rsidRDefault="001E7F85" w:rsidP="00C736B4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Ontvangst  vanaf 18.00</w:t>
      </w:r>
      <w:r w:rsidR="00166609" w:rsidRPr="003D53AE">
        <w:rPr>
          <w:rFonts w:asciiTheme="minorHAnsi" w:hAnsiTheme="minorHAnsi"/>
        </w:rPr>
        <w:t xml:space="preserve"> met een lichte maaltijd</w:t>
      </w:r>
      <w:r w:rsidR="003D53AE">
        <w:rPr>
          <w:rFonts w:asciiTheme="minorHAnsi" w:hAnsiTheme="minorHAnsi"/>
        </w:rPr>
        <w:t>.</w:t>
      </w:r>
    </w:p>
    <w:p w:rsidR="00EE5A2A" w:rsidRPr="003D53AE" w:rsidRDefault="00EE5A2A" w:rsidP="00C736B4">
      <w:pPr>
        <w:outlineLvl w:val="0"/>
        <w:rPr>
          <w:rFonts w:asciiTheme="minorHAnsi" w:hAnsiTheme="minorHAnsi"/>
        </w:rPr>
      </w:pPr>
    </w:p>
    <w:p w:rsidR="000F78BD" w:rsidRPr="003D53AE" w:rsidRDefault="000F78BD" w:rsidP="000F78BD">
      <w:pPr>
        <w:rPr>
          <w:rFonts w:asciiTheme="minorHAnsi" w:hAnsiTheme="minorHAnsi"/>
        </w:rPr>
      </w:pPr>
    </w:p>
    <w:p w:rsidR="00166609" w:rsidRPr="003D53AE" w:rsidRDefault="00166609" w:rsidP="000F78BD">
      <w:pPr>
        <w:rPr>
          <w:rFonts w:asciiTheme="minorHAnsi" w:hAnsiTheme="minorHAnsi"/>
        </w:rPr>
      </w:pPr>
      <w:r w:rsidRPr="003D53AE">
        <w:rPr>
          <w:rFonts w:asciiTheme="minorHAnsi" w:hAnsiTheme="minorHAnsi"/>
          <w:b/>
        </w:rPr>
        <w:t>19.00 tot 19.45.</w:t>
      </w:r>
      <w:r w:rsidR="000F78BD" w:rsidRPr="003D53AE">
        <w:rPr>
          <w:rFonts w:asciiTheme="minorHAnsi" w:hAnsiTheme="minorHAnsi"/>
        </w:rPr>
        <w:t xml:space="preserve"> Erik Baas. </w:t>
      </w:r>
      <w:r w:rsidRPr="003D53AE">
        <w:rPr>
          <w:rFonts w:asciiTheme="minorHAnsi" w:hAnsiTheme="minorHAnsi"/>
        </w:rPr>
        <w:t>MKA chirurg Isala</w:t>
      </w:r>
    </w:p>
    <w:p w:rsidR="000F78BD" w:rsidRPr="003D53AE" w:rsidRDefault="00B7612B" w:rsidP="000F78BD">
      <w:pPr>
        <w:rPr>
          <w:rFonts w:asciiTheme="minorHAnsi" w:hAnsiTheme="minorHAnsi"/>
          <w:i/>
        </w:rPr>
      </w:pPr>
      <w:r w:rsidRPr="003D53AE">
        <w:rPr>
          <w:rFonts w:asciiTheme="minorHAnsi" w:hAnsiTheme="minorHAnsi"/>
          <w:i/>
        </w:rPr>
        <w:t xml:space="preserve">Timing in de </w:t>
      </w:r>
      <w:proofErr w:type="spellStart"/>
      <w:r w:rsidRPr="003D53AE">
        <w:rPr>
          <w:rFonts w:asciiTheme="minorHAnsi" w:hAnsiTheme="minorHAnsi"/>
          <w:i/>
        </w:rPr>
        <w:t>implantologie</w:t>
      </w:r>
      <w:proofErr w:type="spellEnd"/>
      <w:r w:rsidR="00166609" w:rsidRPr="003D53AE">
        <w:rPr>
          <w:rFonts w:asciiTheme="minorHAnsi" w:hAnsiTheme="minorHAnsi"/>
          <w:i/>
        </w:rPr>
        <w:t>; "</w:t>
      </w:r>
      <w:proofErr w:type="spellStart"/>
      <w:r w:rsidR="00166609" w:rsidRPr="003D53AE">
        <w:rPr>
          <w:rFonts w:asciiTheme="minorHAnsi" w:hAnsiTheme="minorHAnsi"/>
          <w:i/>
        </w:rPr>
        <w:t>immediate</w:t>
      </w:r>
      <w:proofErr w:type="spellEnd"/>
      <w:r w:rsidR="00166609" w:rsidRPr="003D53AE">
        <w:rPr>
          <w:rFonts w:asciiTheme="minorHAnsi" w:hAnsiTheme="minorHAnsi"/>
          <w:i/>
        </w:rPr>
        <w:t xml:space="preserve"> versus </w:t>
      </w:r>
      <w:proofErr w:type="spellStart"/>
      <w:r w:rsidR="00166609" w:rsidRPr="003D53AE">
        <w:rPr>
          <w:rFonts w:asciiTheme="minorHAnsi" w:hAnsiTheme="minorHAnsi"/>
          <w:i/>
        </w:rPr>
        <w:t>delayed</w:t>
      </w:r>
      <w:proofErr w:type="spellEnd"/>
      <w:r w:rsidR="00166609" w:rsidRPr="003D53AE">
        <w:rPr>
          <w:rFonts w:asciiTheme="minorHAnsi" w:hAnsiTheme="minorHAnsi"/>
          <w:i/>
        </w:rPr>
        <w:t>" plaatsen van implantaten.</w:t>
      </w:r>
    </w:p>
    <w:p w:rsidR="00166609" w:rsidRPr="00AA2FFA" w:rsidRDefault="00166609" w:rsidP="00166609">
      <w:pPr>
        <w:spacing w:line="240" w:lineRule="auto"/>
        <w:rPr>
          <w:rFonts w:asciiTheme="minorHAnsi" w:hAnsiTheme="minorHAnsi" w:cs="Times New Roman"/>
          <w:lang w:eastAsia="nl-NL"/>
        </w:rPr>
      </w:pPr>
      <w:r w:rsidRPr="00AA2FFA">
        <w:rPr>
          <w:rFonts w:asciiTheme="minorHAnsi" w:hAnsiTheme="minorHAnsi" w:cs="Times New Roman"/>
          <w:lang w:eastAsia="nl-NL"/>
        </w:rPr>
        <w:t>Bij het plaatsen van implantaten kun je verschillende strategieën kiezen. Deze voordracht zal de verschillende protocollen voor het plaatsen van implantaten in de esthetische zone tonen en de literatuur bespreken. </w:t>
      </w:r>
    </w:p>
    <w:p w:rsidR="00166609" w:rsidRPr="003D53AE" w:rsidRDefault="00166609" w:rsidP="000F78BD">
      <w:pPr>
        <w:rPr>
          <w:rFonts w:asciiTheme="minorHAnsi" w:hAnsiTheme="minorHAnsi"/>
        </w:rPr>
      </w:pPr>
      <w:bookmarkStart w:id="0" w:name="_GoBack"/>
      <w:bookmarkEnd w:id="0"/>
    </w:p>
    <w:p w:rsidR="00166609" w:rsidRPr="003D53AE" w:rsidRDefault="00166609" w:rsidP="000F78BD">
      <w:pPr>
        <w:rPr>
          <w:rFonts w:asciiTheme="minorHAnsi" w:hAnsiTheme="minorHAnsi"/>
        </w:rPr>
      </w:pPr>
      <w:r w:rsidRPr="003D53AE">
        <w:rPr>
          <w:rFonts w:asciiTheme="minorHAnsi" w:hAnsiTheme="minorHAnsi"/>
          <w:b/>
        </w:rPr>
        <w:t>19.45 tot 20.3</w:t>
      </w:r>
      <w:r w:rsidR="000F78BD" w:rsidRPr="003D53AE">
        <w:rPr>
          <w:rFonts w:asciiTheme="minorHAnsi" w:hAnsiTheme="minorHAnsi"/>
          <w:b/>
        </w:rPr>
        <w:t>0</w:t>
      </w:r>
      <w:r w:rsidRPr="003D53AE">
        <w:rPr>
          <w:rFonts w:asciiTheme="minorHAnsi" w:hAnsiTheme="minorHAnsi"/>
          <w:b/>
        </w:rPr>
        <w:t>.</w:t>
      </w:r>
      <w:r w:rsidRPr="003D53AE">
        <w:rPr>
          <w:rFonts w:asciiTheme="minorHAnsi" w:hAnsiTheme="minorHAnsi"/>
        </w:rPr>
        <w:t xml:space="preserve"> Leen Snel. Tandarts MFP. </w:t>
      </w:r>
    </w:p>
    <w:p w:rsidR="00166609" w:rsidRPr="003D53AE" w:rsidRDefault="003D53AE" w:rsidP="000F78BD">
      <w:pPr>
        <w:rPr>
          <w:rFonts w:asciiTheme="minorHAnsi" w:hAnsiTheme="minorHAnsi"/>
          <w:i/>
        </w:rPr>
      </w:pPr>
      <w:r w:rsidRPr="003D53AE">
        <w:rPr>
          <w:rFonts w:asciiTheme="minorHAnsi" w:hAnsiTheme="minorHAnsi"/>
          <w:i/>
        </w:rPr>
        <w:t>Prothetische en restauratieve aspecten van de implantologie.</w:t>
      </w:r>
    </w:p>
    <w:p w:rsidR="00166609" w:rsidRPr="003D53AE" w:rsidRDefault="003D53AE" w:rsidP="000F78BD">
      <w:pPr>
        <w:rPr>
          <w:rFonts w:asciiTheme="minorHAnsi" w:hAnsiTheme="minorHAnsi"/>
        </w:rPr>
      </w:pPr>
      <w:r w:rsidRPr="003D53AE">
        <w:rPr>
          <w:rFonts w:asciiTheme="minorHAnsi" w:hAnsiTheme="minorHAnsi"/>
        </w:rPr>
        <w:t xml:space="preserve">Collega Snel </w:t>
      </w:r>
      <w:r>
        <w:rPr>
          <w:rFonts w:asciiTheme="minorHAnsi" w:hAnsiTheme="minorHAnsi"/>
        </w:rPr>
        <w:t>was tot 2016 verbonden aan het C</w:t>
      </w:r>
      <w:r w:rsidRPr="003D53AE">
        <w:rPr>
          <w:rFonts w:asciiTheme="minorHAnsi" w:hAnsiTheme="minorHAnsi"/>
        </w:rPr>
        <w:t xml:space="preserve">entrum </w:t>
      </w:r>
      <w:r w:rsidR="00166609" w:rsidRPr="003D53AE">
        <w:rPr>
          <w:rFonts w:asciiTheme="minorHAnsi" w:hAnsiTheme="minorHAnsi"/>
        </w:rPr>
        <w:t>Bijzondere Tandheelkunde van het Medisch Centrum Alkmaar en heeft een jarenlange ervaring in de restauratieve tandheelkunde</w:t>
      </w:r>
      <w:r>
        <w:rPr>
          <w:rFonts w:asciiTheme="minorHAnsi" w:hAnsiTheme="minorHAnsi"/>
        </w:rPr>
        <w:t xml:space="preserve"> en in het bijzonder de </w:t>
      </w:r>
      <w:proofErr w:type="spellStart"/>
      <w:r>
        <w:rPr>
          <w:rFonts w:asciiTheme="minorHAnsi" w:hAnsiTheme="minorHAnsi"/>
        </w:rPr>
        <w:t>implantologie</w:t>
      </w:r>
      <w:proofErr w:type="spellEnd"/>
      <w:r>
        <w:rPr>
          <w:rFonts w:asciiTheme="minorHAnsi" w:hAnsiTheme="minorHAnsi"/>
        </w:rPr>
        <w:t xml:space="preserve"> MKA</w:t>
      </w:r>
      <w:r w:rsidRPr="003D53AE">
        <w:rPr>
          <w:rFonts w:asciiTheme="minorHAnsi" w:hAnsiTheme="minorHAnsi"/>
        </w:rPr>
        <w:t xml:space="preserve">. </w:t>
      </w:r>
    </w:p>
    <w:p w:rsidR="00166609" w:rsidRPr="003D53AE" w:rsidRDefault="00166609" w:rsidP="000F78BD">
      <w:pPr>
        <w:rPr>
          <w:rFonts w:asciiTheme="minorHAnsi" w:hAnsiTheme="minorHAnsi"/>
        </w:rPr>
      </w:pPr>
    </w:p>
    <w:p w:rsidR="000F78BD" w:rsidRPr="003D53AE" w:rsidRDefault="00166609" w:rsidP="000F78BD">
      <w:pPr>
        <w:rPr>
          <w:rFonts w:asciiTheme="minorHAnsi" w:hAnsiTheme="minorHAnsi"/>
        </w:rPr>
      </w:pPr>
      <w:r w:rsidRPr="003D53AE">
        <w:rPr>
          <w:rFonts w:asciiTheme="minorHAnsi" w:hAnsiTheme="minorHAnsi"/>
          <w:b/>
        </w:rPr>
        <w:t>20.30 tot 21.00</w:t>
      </w:r>
      <w:r w:rsidRPr="003D53AE">
        <w:rPr>
          <w:rFonts w:asciiTheme="minorHAnsi" w:hAnsiTheme="minorHAnsi"/>
        </w:rPr>
        <w:t xml:space="preserve"> George Muller</w:t>
      </w:r>
      <w:r w:rsidR="00C736B4">
        <w:rPr>
          <w:rFonts w:asciiTheme="minorHAnsi" w:hAnsiTheme="minorHAnsi"/>
        </w:rPr>
        <w:t xml:space="preserve">, </w:t>
      </w:r>
      <w:r w:rsidRPr="003D53AE">
        <w:rPr>
          <w:rFonts w:asciiTheme="minorHAnsi" w:hAnsiTheme="minorHAnsi"/>
        </w:rPr>
        <w:t xml:space="preserve">tandarts </w:t>
      </w:r>
      <w:r w:rsidR="00C736B4">
        <w:rPr>
          <w:rFonts w:asciiTheme="minorHAnsi" w:hAnsiTheme="minorHAnsi"/>
        </w:rPr>
        <w:t xml:space="preserve">, </w:t>
      </w:r>
      <w:r w:rsidR="003D53AE">
        <w:rPr>
          <w:rFonts w:asciiTheme="minorHAnsi" w:hAnsiTheme="minorHAnsi"/>
        </w:rPr>
        <w:t xml:space="preserve"> </w:t>
      </w:r>
      <w:r w:rsidR="00C736B4">
        <w:rPr>
          <w:rFonts w:asciiTheme="minorHAnsi" w:hAnsiTheme="minorHAnsi"/>
        </w:rPr>
        <w:t xml:space="preserve">Arie Booij, MKA chirurg en  Erik </w:t>
      </w:r>
      <w:proofErr w:type="spellStart"/>
      <w:r w:rsidR="00C736B4">
        <w:rPr>
          <w:rFonts w:asciiTheme="minorHAnsi" w:hAnsiTheme="minorHAnsi"/>
        </w:rPr>
        <w:t>Arkink</w:t>
      </w:r>
      <w:proofErr w:type="spellEnd"/>
      <w:r w:rsidR="00C736B4">
        <w:rPr>
          <w:rFonts w:asciiTheme="minorHAnsi" w:hAnsiTheme="minorHAnsi"/>
        </w:rPr>
        <w:t>, 4 Dental tandtechniek.</w:t>
      </w:r>
    </w:p>
    <w:p w:rsidR="00166609" w:rsidRPr="003D53AE" w:rsidRDefault="00166609" w:rsidP="000F78BD">
      <w:pPr>
        <w:rPr>
          <w:rFonts w:asciiTheme="minorHAnsi" w:hAnsiTheme="minorHAnsi"/>
        </w:rPr>
      </w:pPr>
      <w:r w:rsidRPr="003D53AE">
        <w:rPr>
          <w:rFonts w:asciiTheme="minorHAnsi" w:hAnsiTheme="minorHAnsi"/>
        </w:rPr>
        <w:t>Int</w:t>
      </w:r>
      <w:r w:rsidR="001E7F85">
        <w:rPr>
          <w:rFonts w:asciiTheme="minorHAnsi" w:hAnsiTheme="minorHAnsi"/>
        </w:rPr>
        <w:t xml:space="preserve">roductie van het </w:t>
      </w:r>
      <w:proofErr w:type="spellStart"/>
      <w:r w:rsidR="001E7F85">
        <w:rPr>
          <w:rFonts w:asciiTheme="minorHAnsi" w:hAnsiTheme="minorHAnsi"/>
        </w:rPr>
        <w:t>All</w:t>
      </w:r>
      <w:proofErr w:type="spellEnd"/>
      <w:r w:rsidR="001E7F85">
        <w:rPr>
          <w:rFonts w:asciiTheme="minorHAnsi" w:hAnsiTheme="minorHAnsi"/>
        </w:rPr>
        <w:t xml:space="preserve">-Inclusive </w:t>
      </w:r>
      <w:r w:rsidRPr="003D53AE">
        <w:rPr>
          <w:rFonts w:asciiTheme="minorHAnsi" w:hAnsiTheme="minorHAnsi"/>
        </w:rPr>
        <w:t>concept</w:t>
      </w:r>
      <w:r w:rsidR="00C736B4">
        <w:rPr>
          <w:rFonts w:asciiTheme="minorHAnsi" w:hAnsiTheme="minorHAnsi"/>
        </w:rPr>
        <w:t xml:space="preserve"> en de website</w:t>
      </w:r>
      <w:r w:rsidR="001E7F85">
        <w:rPr>
          <w:rFonts w:asciiTheme="minorHAnsi" w:hAnsiTheme="minorHAnsi"/>
        </w:rPr>
        <w:t>.</w:t>
      </w:r>
      <w:r w:rsidRPr="003D53AE">
        <w:rPr>
          <w:rFonts w:asciiTheme="minorHAnsi" w:hAnsiTheme="minorHAnsi"/>
        </w:rPr>
        <w:t xml:space="preserve"> </w:t>
      </w:r>
      <w:r w:rsidR="00BD5660">
        <w:rPr>
          <w:rFonts w:asciiTheme="minorHAnsi" w:hAnsiTheme="minorHAnsi"/>
        </w:rPr>
        <w:t>Collega George Muller, tandarts te Zwartsluis zal zijn ervaringen met</w:t>
      </w:r>
      <w:r w:rsidR="00C736B4">
        <w:rPr>
          <w:rFonts w:asciiTheme="minorHAnsi" w:hAnsiTheme="minorHAnsi"/>
        </w:rPr>
        <w:t xml:space="preserve"> de </w:t>
      </w:r>
      <w:proofErr w:type="spellStart"/>
      <w:r w:rsidR="00C736B4">
        <w:rPr>
          <w:rFonts w:asciiTheme="minorHAnsi" w:hAnsiTheme="minorHAnsi"/>
        </w:rPr>
        <w:t>All</w:t>
      </w:r>
      <w:proofErr w:type="spellEnd"/>
      <w:r w:rsidR="00C736B4">
        <w:rPr>
          <w:rFonts w:asciiTheme="minorHAnsi" w:hAnsiTheme="minorHAnsi"/>
        </w:rPr>
        <w:t>-Inclusive kronen met u</w:t>
      </w:r>
      <w:r w:rsidR="00BD5660">
        <w:rPr>
          <w:rFonts w:asciiTheme="minorHAnsi" w:hAnsiTheme="minorHAnsi"/>
        </w:rPr>
        <w:t xml:space="preserve"> delen.</w:t>
      </w:r>
    </w:p>
    <w:p w:rsidR="00166609" w:rsidRPr="003D53AE" w:rsidRDefault="00166609" w:rsidP="000F78BD">
      <w:pPr>
        <w:rPr>
          <w:rFonts w:asciiTheme="minorHAnsi" w:hAnsiTheme="minorHAnsi"/>
        </w:rPr>
      </w:pPr>
    </w:p>
    <w:p w:rsidR="00166609" w:rsidRPr="003D53AE" w:rsidRDefault="00166609" w:rsidP="000F78BD">
      <w:pPr>
        <w:rPr>
          <w:rFonts w:asciiTheme="minorHAnsi" w:hAnsiTheme="minorHAnsi"/>
        </w:rPr>
      </w:pPr>
    </w:p>
    <w:p w:rsidR="00166609" w:rsidRPr="00C736B4" w:rsidRDefault="00166609" w:rsidP="00C736B4">
      <w:pPr>
        <w:outlineLvl w:val="0"/>
        <w:rPr>
          <w:rFonts w:asciiTheme="minorHAnsi" w:hAnsiTheme="minorHAnsi"/>
          <w:b/>
          <w:sz w:val="32"/>
          <w:szCs w:val="32"/>
        </w:rPr>
      </w:pPr>
      <w:r w:rsidRPr="00C736B4">
        <w:rPr>
          <w:rFonts w:asciiTheme="minorHAnsi" w:hAnsiTheme="minorHAnsi"/>
          <w:b/>
          <w:sz w:val="32"/>
          <w:szCs w:val="32"/>
        </w:rPr>
        <w:t>Afsluitende Borrel</w:t>
      </w:r>
    </w:p>
    <w:p w:rsidR="00166609" w:rsidRPr="003D53AE" w:rsidRDefault="00166609" w:rsidP="000F78BD">
      <w:pPr>
        <w:rPr>
          <w:rFonts w:asciiTheme="minorHAnsi" w:hAnsiTheme="minorHAnsi"/>
        </w:rPr>
      </w:pPr>
    </w:p>
    <w:p w:rsidR="00166609" w:rsidRDefault="00166609" w:rsidP="000F78BD">
      <w:pPr>
        <w:rPr>
          <w:rFonts w:asciiTheme="minorHAnsi" w:hAnsiTheme="minorHAnsi"/>
        </w:rPr>
      </w:pPr>
    </w:p>
    <w:p w:rsidR="001E1375" w:rsidRDefault="001E1375" w:rsidP="000F78BD">
      <w:pPr>
        <w:rPr>
          <w:rFonts w:asciiTheme="minorHAnsi" w:hAnsiTheme="minorHAnsi"/>
        </w:rPr>
      </w:pPr>
    </w:p>
    <w:p w:rsidR="001E1375" w:rsidRDefault="001E1375" w:rsidP="000F78BD">
      <w:pPr>
        <w:rPr>
          <w:rFonts w:asciiTheme="minorHAnsi" w:hAnsiTheme="minorHAnsi"/>
        </w:rPr>
      </w:pPr>
    </w:p>
    <w:p w:rsidR="001E1375" w:rsidRDefault="001E1375" w:rsidP="00C736B4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Graag inschrijving via onderstaande link</w:t>
      </w:r>
      <w:r w:rsidR="00A123A2">
        <w:rPr>
          <w:rFonts w:asciiTheme="minorHAnsi" w:hAnsiTheme="minorHAnsi"/>
        </w:rPr>
        <w:t xml:space="preserve"> vóór maandag 17 september</w:t>
      </w:r>
    </w:p>
    <w:p w:rsidR="00A123A2" w:rsidRDefault="00A123A2" w:rsidP="00C736B4">
      <w:pPr>
        <w:outlineLvl w:val="0"/>
        <w:rPr>
          <w:rFonts w:asciiTheme="minorHAnsi" w:hAnsiTheme="minorHAnsi"/>
        </w:rPr>
      </w:pPr>
      <w:hyperlink r:id="rId7" w:history="1">
        <w:r>
          <w:rPr>
            <w:rStyle w:val="Hyperlink"/>
          </w:rPr>
          <w:t>Inschrijfformulier Klinische avond</w:t>
        </w:r>
      </w:hyperlink>
    </w:p>
    <w:p w:rsidR="001E1375" w:rsidRDefault="001E1375" w:rsidP="000F78BD">
      <w:pPr>
        <w:rPr>
          <w:rFonts w:asciiTheme="minorHAnsi" w:hAnsiTheme="minorHAnsi"/>
        </w:rPr>
      </w:pPr>
    </w:p>
    <w:p w:rsidR="001E1375" w:rsidRDefault="00C736B4" w:rsidP="00C736B4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Er zijn geen kosten verbonden aan deze avond.</w:t>
      </w:r>
    </w:p>
    <w:p w:rsidR="001E1375" w:rsidRDefault="001E1375" w:rsidP="000F78BD">
      <w:pPr>
        <w:rPr>
          <w:rFonts w:asciiTheme="minorHAnsi" w:hAnsiTheme="minorHAnsi"/>
        </w:rPr>
      </w:pPr>
    </w:p>
    <w:p w:rsidR="001E1375" w:rsidRPr="003D53AE" w:rsidRDefault="001E1375" w:rsidP="000F78BD">
      <w:pPr>
        <w:rPr>
          <w:rFonts w:asciiTheme="minorHAnsi" w:hAnsiTheme="minorHAnsi"/>
        </w:rPr>
      </w:pPr>
      <w:r>
        <w:rPr>
          <w:rFonts w:asciiTheme="minorHAnsi" w:hAnsiTheme="minorHAnsi"/>
        </w:rPr>
        <w:t>KRT punten aangevraagd</w:t>
      </w:r>
    </w:p>
    <w:sectPr w:rsidR="001E1375" w:rsidRPr="003D53AE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E"/>
    <w:rsid w:val="0005614D"/>
    <w:rsid w:val="000F78BD"/>
    <w:rsid w:val="00140CCD"/>
    <w:rsid w:val="00166609"/>
    <w:rsid w:val="001907EF"/>
    <w:rsid w:val="001E1375"/>
    <w:rsid w:val="001E7F85"/>
    <w:rsid w:val="002B6F42"/>
    <w:rsid w:val="002D5D10"/>
    <w:rsid w:val="003D2587"/>
    <w:rsid w:val="003D53AE"/>
    <w:rsid w:val="004713EE"/>
    <w:rsid w:val="00514946"/>
    <w:rsid w:val="00577B79"/>
    <w:rsid w:val="005A46A1"/>
    <w:rsid w:val="005B7A78"/>
    <w:rsid w:val="006437AD"/>
    <w:rsid w:val="006645E1"/>
    <w:rsid w:val="0079235E"/>
    <w:rsid w:val="007E41D0"/>
    <w:rsid w:val="00805878"/>
    <w:rsid w:val="0082396C"/>
    <w:rsid w:val="008E75D2"/>
    <w:rsid w:val="009030A0"/>
    <w:rsid w:val="00A123A2"/>
    <w:rsid w:val="00AA2FFA"/>
    <w:rsid w:val="00AC67CD"/>
    <w:rsid w:val="00B7612B"/>
    <w:rsid w:val="00BD5660"/>
    <w:rsid w:val="00C345FB"/>
    <w:rsid w:val="00C736B4"/>
    <w:rsid w:val="00C903BC"/>
    <w:rsid w:val="00CC0A29"/>
    <w:rsid w:val="00D51AFC"/>
    <w:rsid w:val="00D85FB8"/>
    <w:rsid w:val="00DF1058"/>
    <w:rsid w:val="00E3518D"/>
    <w:rsid w:val="00E57421"/>
    <w:rsid w:val="00E64B37"/>
    <w:rsid w:val="00ED3D8E"/>
    <w:rsid w:val="00EE5A2A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1">
    <w:name w:val="Subtitel1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1">
    <w:name w:val="Subtitel1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8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rvey.parantion.nl/?s=11e3ea744e254176b95c64ca09a6f0d4&amp;a=l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C9B2-18EE-43A2-A76D-9290EDF2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398F64EF</Template>
  <TotalTime>0</TotalTime>
  <Pages>2</Pages>
  <Words>394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Ingen, Johan van</dc:creator>
  <cp:lastModifiedBy>Boonhof, Nanda</cp:lastModifiedBy>
  <cp:revision>2</cp:revision>
  <dcterms:created xsi:type="dcterms:W3CDTF">2018-08-23T06:10:00Z</dcterms:created>
  <dcterms:modified xsi:type="dcterms:W3CDTF">2018-08-23T06:10:00Z</dcterms:modified>
</cp:coreProperties>
</file>